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59863" w14:textId="77777777" w:rsidR="00822AE4" w:rsidRDefault="00215F9C" w:rsidP="00D073A7">
      <w:pPr>
        <w:jc w:val="center"/>
        <w:rPr>
          <w:color w:val="FF0000"/>
          <w:sz w:val="40"/>
          <w:szCs w:val="40"/>
        </w:rPr>
      </w:pPr>
      <w:r w:rsidRPr="00002600">
        <w:rPr>
          <w:color w:val="FF0000"/>
          <w:sz w:val="40"/>
          <w:szCs w:val="40"/>
        </w:rPr>
        <w:t>INFORMACJA</w:t>
      </w:r>
      <w:r w:rsidR="00CD76B0" w:rsidRPr="00002600">
        <w:rPr>
          <w:color w:val="FF0000"/>
          <w:sz w:val="40"/>
          <w:szCs w:val="40"/>
        </w:rPr>
        <w:t xml:space="preserve"> DLA </w:t>
      </w:r>
      <w:r w:rsidR="001A76AA">
        <w:rPr>
          <w:color w:val="FF0000"/>
          <w:sz w:val="40"/>
          <w:szCs w:val="40"/>
        </w:rPr>
        <w:t xml:space="preserve">OSÓB PRZEMIESZCZAJACYCH SIĘ Z UKRAINY </w:t>
      </w:r>
      <w:r w:rsidR="00CD76B0" w:rsidRPr="00002600">
        <w:rPr>
          <w:color w:val="FF0000"/>
          <w:sz w:val="40"/>
          <w:szCs w:val="40"/>
        </w:rPr>
        <w:t xml:space="preserve">ZE ZWIERZĘTAMI TOWARZYSZĄCYMI </w:t>
      </w:r>
    </w:p>
    <w:p w14:paraId="1A6FE20A" w14:textId="3E0B457D" w:rsidR="006469D3" w:rsidRPr="00002600" w:rsidRDefault="00CD76B0" w:rsidP="00D073A7">
      <w:pPr>
        <w:jc w:val="center"/>
        <w:rPr>
          <w:color w:val="FF0000"/>
          <w:sz w:val="40"/>
          <w:szCs w:val="40"/>
        </w:rPr>
      </w:pPr>
      <w:r w:rsidRPr="00002600">
        <w:rPr>
          <w:color w:val="FF0000"/>
          <w:sz w:val="40"/>
          <w:szCs w:val="40"/>
        </w:rPr>
        <w:t>(PSY, KOTY, FRETKI)</w:t>
      </w:r>
      <w:bookmarkStart w:id="0" w:name="_GoBack"/>
      <w:bookmarkEnd w:id="0"/>
    </w:p>
    <w:p w14:paraId="2630BE1A" w14:textId="48A1A6FE" w:rsidR="00215F9C" w:rsidRPr="00D073A7" w:rsidRDefault="00215F9C" w:rsidP="00377F72">
      <w:pPr>
        <w:jc w:val="both"/>
        <w:rPr>
          <w:sz w:val="28"/>
          <w:szCs w:val="28"/>
        </w:rPr>
      </w:pPr>
      <w:r w:rsidRPr="00D073A7">
        <w:rPr>
          <w:sz w:val="28"/>
          <w:szCs w:val="28"/>
        </w:rPr>
        <w:t>Zgodnie z przepisami Unii Europejskiej zwierzęta z gatunku psy, koty, fretki wjeżdżające z Ukrainy musz</w:t>
      </w:r>
      <w:r w:rsidR="002C7427">
        <w:rPr>
          <w:sz w:val="28"/>
          <w:szCs w:val="28"/>
        </w:rPr>
        <w:t>ą</w:t>
      </w:r>
      <w:r w:rsidRPr="00D073A7">
        <w:rPr>
          <w:sz w:val="28"/>
          <w:szCs w:val="28"/>
        </w:rPr>
        <w:t xml:space="preserve"> posiadać:</w:t>
      </w:r>
    </w:p>
    <w:p w14:paraId="1D347C84" w14:textId="7690BCB4" w:rsidR="00215F9C" w:rsidRPr="00D073A7" w:rsidRDefault="00E761D8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215F9C" w:rsidRPr="00D073A7">
        <w:rPr>
          <w:sz w:val="28"/>
          <w:szCs w:val="28"/>
        </w:rPr>
        <w:t>rawidłowe oznakowanie (chip);</w:t>
      </w:r>
    </w:p>
    <w:p w14:paraId="33583F24" w14:textId="78B06D00" w:rsidR="00215F9C" w:rsidRDefault="00E761D8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</w:t>
      </w:r>
      <w:r w:rsidR="00215F9C" w:rsidRPr="00D073A7">
        <w:rPr>
          <w:sz w:val="28"/>
          <w:szCs w:val="28"/>
        </w:rPr>
        <w:t>ażne szczepienie na wściekliznę;</w:t>
      </w:r>
    </w:p>
    <w:p w14:paraId="23528BDE" w14:textId="60ABB6C1" w:rsidR="00A0179A" w:rsidRPr="00D073A7" w:rsidRDefault="00A0179A" w:rsidP="00377F72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wynik miareczkowania przeciwciał przeciwko wściekliźnie;</w:t>
      </w:r>
    </w:p>
    <w:p w14:paraId="15CC495C" w14:textId="3849AEA5" w:rsidR="00377F72" w:rsidRPr="007530E5" w:rsidRDefault="007530E5" w:rsidP="007530E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7530E5">
        <w:rPr>
          <w:sz w:val="28"/>
          <w:szCs w:val="28"/>
        </w:rPr>
        <w:t>ś</w:t>
      </w:r>
      <w:r w:rsidR="00215F9C" w:rsidRPr="007530E5">
        <w:rPr>
          <w:sz w:val="28"/>
          <w:szCs w:val="28"/>
        </w:rPr>
        <w:t>wiadectwo zdrowia</w:t>
      </w:r>
      <w:r>
        <w:rPr>
          <w:sz w:val="28"/>
          <w:szCs w:val="28"/>
        </w:rPr>
        <w:t xml:space="preserve"> </w:t>
      </w:r>
      <w:r w:rsidR="00E761D8">
        <w:rPr>
          <w:sz w:val="28"/>
          <w:szCs w:val="28"/>
        </w:rPr>
        <w:t>wydane przez właściwe władze weterynaryjne.</w:t>
      </w:r>
    </w:p>
    <w:p w14:paraId="174C9E2D" w14:textId="2CD0F427" w:rsidR="00377F72" w:rsidRPr="006A4644" w:rsidRDefault="00707804" w:rsidP="00377F72">
      <w:pPr>
        <w:jc w:val="both"/>
        <w:rPr>
          <w:b/>
          <w:bCs/>
          <w:i/>
          <w:iCs/>
          <w:color w:val="0070C0"/>
          <w:sz w:val="28"/>
          <w:szCs w:val="28"/>
        </w:rPr>
      </w:pPr>
      <w:r w:rsidRPr="006A4644">
        <w:rPr>
          <w:b/>
          <w:bCs/>
          <w:i/>
          <w:iCs/>
          <w:color w:val="0070C0"/>
          <w:sz w:val="28"/>
          <w:szCs w:val="28"/>
        </w:rPr>
        <w:t>W drodze odstępstwa</w:t>
      </w:r>
      <w:r w:rsidR="001A76AA" w:rsidRP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z powodu 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działa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ń 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wojenny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ch n</w:t>
      </w:r>
      <w:r w:rsidR="001A76A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a terytorium Ukrainy</w:t>
      </w:r>
      <w:r w:rsidRPr="006A4644">
        <w:rPr>
          <w:b/>
          <w:bCs/>
          <w:i/>
          <w:iCs/>
          <w:color w:val="0070C0"/>
          <w:sz w:val="28"/>
          <w:szCs w:val="28"/>
        </w:rPr>
        <w:t xml:space="preserve">, 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>z</w:t>
      </w:r>
      <w:r w:rsidR="00377F72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 xml:space="preserve">wierzęta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  <w:u w:val="single"/>
        </w:rPr>
        <w:t>towarzyszące właścicielom</w:t>
      </w:r>
      <w:r w:rsidR="00A0179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przekraczającym granicę polsko – ukraińską mo</w:t>
      </w:r>
      <w:r w:rsidR="00A0179A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 xml:space="preserve">gą być wpuszczone do Polski 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bez spełnienia powyższych w</w:t>
      </w:r>
      <w:r w:rsidR="003311C4"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ymogów weterynaryjnych</w:t>
      </w:r>
      <w:r w:rsidRPr="006A4644">
        <w:rPr>
          <w:rFonts w:ascii="Calibri" w:eastAsia="Calibri" w:hAnsi="Calibri" w:cs="Times New Roman"/>
          <w:b/>
          <w:bCs/>
          <w:i/>
          <w:iCs/>
          <w:color w:val="0070C0"/>
          <w:sz w:val="28"/>
          <w:szCs w:val="28"/>
        </w:rPr>
        <w:t>.</w:t>
      </w:r>
    </w:p>
    <w:p w14:paraId="20432DA2" w14:textId="0CEF55DD" w:rsidR="00377F72" w:rsidRPr="00002600" w:rsidRDefault="00377F72" w:rsidP="00377F72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 xml:space="preserve">Jeżeli jeden lub więcej z powyższych wymogów nie </w:t>
      </w:r>
      <w:r w:rsidR="00D073A7" w:rsidRPr="00002600">
        <w:rPr>
          <w:rFonts w:ascii="Calibri" w:eastAsia="Calibri" w:hAnsi="Calibri" w:cs="Times New Roman"/>
          <w:sz w:val="28"/>
          <w:szCs w:val="28"/>
        </w:rPr>
        <w:t>jest</w:t>
      </w:r>
      <w:r w:rsidRPr="00002600">
        <w:rPr>
          <w:rFonts w:ascii="Calibri" w:eastAsia="Calibri" w:hAnsi="Calibri" w:cs="Times New Roman"/>
          <w:sz w:val="28"/>
          <w:szCs w:val="28"/>
        </w:rPr>
        <w:t xml:space="preserve"> spełniony</w:t>
      </w:r>
      <w:r w:rsidR="003311C4" w:rsidRPr="00002600">
        <w:rPr>
          <w:rFonts w:ascii="Calibri" w:eastAsia="Calibri" w:hAnsi="Calibri" w:cs="Times New Roman"/>
          <w:sz w:val="28"/>
          <w:szCs w:val="28"/>
        </w:rPr>
        <w:t>,</w:t>
      </w:r>
      <w:r w:rsidRPr="00002600">
        <w:rPr>
          <w:rFonts w:ascii="Calibri" w:eastAsia="Calibri" w:hAnsi="Calibri" w:cs="Times New Roman"/>
          <w:sz w:val="28"/>
          <w:szCs w:val="28"/>
        </w:rPr>
        <w:t xml:space="preserve"> należy</w:t>
      </w:r>
      <w:r w:rsidR="00D073A7" w:rsidRPr="00002600">
        <w:rPr>
          <w:rFonts w:ascii="Calibri" w:eastAsia="Calibri" w:hAnsi="Calibri" w:cs="Times New Roman"/>
          <w:sz w:val="28"/>
          <w:szCs w:val="28"/>
        </w:rPr>
        <w:t xml:space="preserve"> </w:t>
      </w:r>
      <w:r w:rsidR="00A0179A" w:rsidRPr="00002600">
        <w:rPr>
          <w:rFonts w:ascii="Calibri" w:eastAsia="Calibri" w:hAnsi="Calibri" w:cs="Times New Roman"/>
          <w:sz w:val="28"/>
          <w:szCs w:val="28"/>
        </w:rPr>
        <w:t xml:space="preserve">zgłosić ten fakt funkcjonariuszowi polskiej Straży Granicznej, </w:t>
      </w:r>
      <w:r w:rsidR="00F85F59" w:rsidRPr="00002600">
        <w:rPr>
          <w:rFonts w:ascii="Calibri" w:eastAsia="Calibri" w:hAnsi="Calibri" w:cs="Times New Roman"/>
          <w:sz w:val="28"/>
          <w:szCs w:val="28"/>
        </w:rPr>
        <w:t>Krajowej Administracji Skarbowej (</w:t>
      </w:r>
      <w:r w:rsidR="00A0179A" w:rsidRPr="00002600">
        <w:rPr>
          <w:rFonts w:ascii="Calibri" w:eastAsia="Calibri" w:hAnsi="Calibri" w:cs="Times New Roman"/>
          <w:sz w:val="28"/>
          <w:szCs w:val="28"/>
        </w:rPr>
        <w:t>Administracji Celnej</w:t>
      </w:r>
      <w:r w:rsidR="00F85F59" w:rsidRPr="00002600">
        <w:rPr>
          <w:rFonts w:ascii="Calibri" w:eastAsia="Calibri" w:hAnsi="Calibri" w:cs="Times New Roman"/>
          <w:sz w:val="28"/>
          <w:szCs w:val="28"/>
        </w:rPr>
        <w:t>)</w:t>
      </w:r>
      <w:r w:rsidR="00A0179A" w:rsidRPr="00002600">
        <w:rPr>
          <w:rFonts w:ascii="Calibri" w:eastAsia="Calibri" w:hAnsi="Calibri" w:cs="Times New Roman"/>
          <w:sz w:val="28"/>
          <w:szCs w:val="28"/>
        </w:rPr>
        <w:t xml:space="preserve"> lub Policji przy przekraczaniu granicy państwowej. </w:t>
      </w:r>
    </w:p>
    <w:p w14:paraId="5A80FEC5" w14:textId="6D25F124" w:rsidR="006A4644" w:rsidRDefault="000B3ECD" w:rsidP="00D073A7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>W celu objęcia Państwa zwierzęcia uproszczoną procedurą przekraczania granicy państwowej należy wypełnić</w:t>
      </w:r>
      <w:r w:rsidR="006A4644">
        <w:rPr>
          <w:rFonts w:ascii="Calibri" w:eastAsia="Calibri" w:hAnsi="Calibri" w:cs="Times New Roman"/>
          <w:sz w:val="28"/>
          <w:szCs w:val="28"/>
        </w:rPr>
        <w:t xml:space="preserve"> wniosek o:</w:t>
      </w:r>
    </w:p>
    <w:p w14:paraId="0A193AC8" w14:textId="753C2D03" w:rsidR="006A4644" w:rsidRPr="006A4644" w:rsidRDefault="000B3ECD" w:rsidP="006A4644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pozwolenie na przemieszczenie zwierzęcia towarzyszącego na teren UE</w:t>
      </w:r>
      <w:r w:rsidR="00E126E4"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>–</w:t>
      </w:r>
      <w:r w:rsidR="00E126E4"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 xml:space="preserve">jeżeli </w:t>
      </w: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Polsk</w:t>
      </w:r>
      <w:r w:rsidR="00D328DB">
        <w:rPr>
          <w:rFonts w:ascii="Calibri" w:eastAsia="Calibri" w:hAnsi="Calibri" w:cs="Times New Roman"/>
          <w:b/>
          <w:bCs/>
          <w:sz w:val="28"/>
          <w:szCs w:val="28"/>
        </w:rPr>
        <w:t>a</w:t>
      </w:r>
      <w:r w:rsidRPr="006A4644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6A4644" w:rsidRPr="006A4644">
        <w:rPr>
          <w:rFonts w:ascii="Calibri" w:eastAsia="Calibri" w:hAnsi="Calibri" w:cs="Times New Roman"/>
          <w:b/>
          <w:bCs/>
          <w:sz w:val="28"/>
          <w:szCs w:val="28"/>
        </w:rPr>
        <w:t>jest państwem docelowym osoby przekraczającej granicę</w:t>
      </w:r>
    </w:p>
    <w:p w14:paraId="46C2FF67" w14:textId="58D4A31B" w:rsidR="006A4644" w:rsidRPr="006A4644" w:rsidRDefault="00700EBF" w:rsidP="006A4644">
      <w:pPr>
        <w:ind w:left="360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lub</w:t>
      </w:r>
    </w:p>
    <w:p w14:paraId="3109164E" w14:textId="784E0B2A" w:rsidR="006A4644" w:rsidRPr="006A4644" w:rsidRDefault="006A4644" w:rsidP="00347F9A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 w:rsidRPr="006A4644">
        <w:rPr>
          <w:rFonts w:ascii="Calibri" w:eastAsia="Calibri" w:hAnsi="Calibri" w:cs="Times New Roman"/>
          <w:b/>
          <w:bCs/>
          <w:sz w:val="28"/>
          <w:szCs w:val="28"/>
        </w:rPr>
        <w:t>tranzyt przez państwo członkowskie - jeżeli Polska nie jest państwem docelowym osoby przekraczającej granicę.</w:t>
      </w:r>
    </w:p>
    <w:p w14:paraId="7A10B893" w14:textId="52AFADCA" w:rsidR="00377F72" w:rsidRPr="00002600" w:rsidRDefault="00F85F59" w:rsidP="00347F9A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Po wypełnieniu </w:t>
      </w:r>
      <w:r w:rsid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wniosku</w:t>
      </w:r>
      <w:r w:rsidR="00D328DB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,</w:t>
      </w:r>
      <w:r w:rsid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 </w:t>
      </w: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Państwa zwierzę zostanie bezpłatnie oznakowane </w:t>
      </w:r>
      <w:r w:rsidR="00D328DB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br/>
      </w:r>
      <w:r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i zaszczepione</w:t>
      </w:r>
      <w:r w:rsidR="00E126E4"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 </w:t>
      </w:r>
      <w:r w:rsidR="001A76AA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 xml:space="preserve">przeciwko wściekliźnie </w:t>
      </w:r>
      <w:r w:rsidR="00E126E4" w:rsidRPr="00002600">
        <w:rPr>
          <w:rFonts w:ascii="Calibri" w:eastAsia="Calibri" w:hAnsi="Calibri" w:cs="Times New Roman"/>
          <w:b/>
          <w:bCs/>
          <w:color w:val="FF0000"/>
          <w:sz w:val="28"/>
          <w:szCs w:val="28"/>
        </w:rPr>
        <w:t>przez Inspekcję Weterynaryjną</w:t>
      </w:r>
      <w:r w:rsidRPr="00002600">
        <w:rPr>
          <w:rFonts w:ascii="Calibri" w:eastAsia="Calibri" w:hAnsi="Calibri" w:cs="Times New Roman"/>
          <w:sz w:val="28"/>
          <w:szCs w:val="28"/>
        </w:rPr>
        <w:t>.</w:t>
      </w:r>
    </w:p>
    <w:p w14:paraId="6632DB54" w14:textId="71DDD16F" w:rsidR="00360D46" w:rsidRPr="00347F9A" w:rsidRDefault="000B3ECD" w:rsidP="00347F9A">
      <w:pPr>
        <w:jc w:val="both"/>
        <w:rPr>
          <w:rFonts w:ascii="Calibri" w:eastAsia="Calibri" w:hAnsi="Calibri" w:cs="Times New Roman"/>
          <w:sz w:val="28"/>
          <w:szCs w:val="28"/>
        </w:rPr>
      </w:pPr>
      <w:r w:rsidRPr="00002600">
        <w:rPr>
          <w:rFonts w:ascii="Calibri" w:eastAsia="Calibri" w:hAnsi="Calibri" w:cs="Times New Roman"/>
          <w:sz w:val="28"/>
          <w:szCs w:val="28"/>
        </w:rPr>
        <w:t xml:space="preserve">Po wykonaniu procedur zostaną państwo zaopatrzeni w pozwolenie, które będzie dowodem legalnego przekroczenia granicy ze zwierzęciem towarzyszącym do miejsca docelowego. </w:t>
      </w:r>
      <w:r w:rsidR="00F85F59" w:rsidRPr="00002600">
        <w:rPr>
          <w:rFonts w:ascii="Calibri" w:eastAsia="Calibri" w:hAnsi="Calibri" w:cs="Times New Roman"/>
          <w:sz w:val="28"/>
          <w:szCs w:val="28"/>
        </w:rPr>
        <w:t xml:space="preserve">W przypadku przekroczenia granicy bez zachowania powyższej procedury, po dotarciu na miejsce przeznaczenia (tymczasowego pobytu) konieczne jest zgłoszenie </w:t>
      </w:r>
      <w:r w:rsidR="001A76AA">
        <w:rPr>
          <w:rFonts w:ascii="Calibri" w:eastAsia="Calibri" w:hAnsi="Calibri" w:cs="Times New Roman"/>
          <w:sz w:val="28"/>
          <w:szCs w:val="28"/>
        </w:rPr>
        <w:t>się ze zwierzęciem do zakładu leczniczego dla zwierząt</w:t>
      </w:r>
      <w:r w:rsidR="00F85F59" w:rsidRPr="00002600">
        <w:rPr>
          <w:rFonts w:ascii="Calibri" w:eastAsia="Calibri" w:hAnsi="Calibri" w:cs="Times New Roman"/>
          <w:sz w:val="28"/>
          <w:szCs w:val="28"/>
        </w:rPr>
        <w:t xml:space="preserve">, gdzie </w:t>
      </w:r>
      <w:r w:rsidR="002C7427">
        <w:rPr>
          <w:rFonts w:ascii="Calibri" w:eastAsia="Calibri" w:hAnsi="Calibri" w:cs="Times New Roman"/>
          <w:sz w:val="28"/>
          <w:szCs w:val="28"/>
        </w:rPr>
        <w:t>zostaną p</w:t>
      </w:r>
      <w:r w:rsidR="00347F9A">
        <w:rPr>
          <w:rFonts w:ascii="Calibri" w:eastAsia="Calibri" w:hAnsi="Calibri" w:cs="Times New Roman"/>
          <w:sz w:val="28"/>
          <w:szCs w:val="28"/>
        </w:rPr>
        <w:t>aństwo poinformowani o dalszych </w:t>
      </w:r>
      <w:r w:rsidR="002C7427">
        <w:rPr>
          <w:rFonts w:ascii="Calibri" w:eastAsia="Calibri" w:hAnsi="Calibri" w:cs="Times New Roman"/>
          <w:sz w:val="28"/>
          <w:szCs w:val="28"/>
        </w:rPr>
        <w:t>procedurach</w:t>
      </w:r>
      <w:r w:rsidR="00F85F59" w:rsidRPr="00002600">
        <w:rPr>
          <w:rFonts w:ascii="Calibri" w:eastAsia="Calibri" w:hAnsi="Calibri" w:cs="Times New Roman"/>
          <w:sz w:val="28"/>
          <w:szCs w:val="28"/>
        </w:rPr>
        <w:t>.</w:t>
      </w:r>
      <w:r w:rsidR="00360D46">
        <w:rPr>
          <w:rFonts w:ascii="Calibri" w:eastAsia="Calibri" w:hAnsi="Calibri" w:cs="Times New Roman"/>
          <w:sz w:val="28"/>
          <w:szCs w:val="28"/>
        </w:rPr>
        <w:br w:type="page"/>
      </w:r>
      <w:r w:rsidR="00360D46" w:rsidRPr="00BE5342">
        <w:rPr>
          <w:color w:val="FF0000"/>
          <w:sz w:val="40"/>
          <w:szCs w:val="40"/>
        </w:rPr>
        <w:lastRenderedPageBreak/>
        <w:t>ІНФОРМАЦІЯ ДЛЯ ОСІБ, ЯКІ ПЕРЕМІЩУЮТЬСЯ З УКРАЇНИ З СУПРОВОДЖУЮЧИМИ ТВАРИНАМИ (СОБАКИ, КОТИ, ФРЕТКИ)</w:t>
      </w:r>
    </w:p>
    <w:p w14:paraId="48151502" w14:textId="77777777" w:rsidR="00360D46" w:rsidRPr="00BE5342" w:rsidRDefault="00360D46" w:rsidP="00360D46">
      <w:pPr>
        <w:jc w:val="both"/>
        <w:rPr>
          <w:sz w:val="27"/>
          <w:szCs w:val="27"/>
        </w:rPr>
      </w:pPr>
      <w:proofErr w:type="spellStart"/>
      <w:r w:rsidRPr="00BE5342">
        <w:rPr>
          <w:sz w:val="27"/>
          <w:szCs w:val="27"/>
        </w:rPr>
        <w:t>Відповідно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до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законодавства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Європейського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Союзу</w:t>
      </w:r>
      <w:proofErr w:type="spellEnd"/>
      <w:r w:rsidRPr="00BE5342">
        <w:rPr>
          <w:sz w:val="27"/>
          <w:szCs w:val="27"/>
        </w:rPr>
        <w:t xml:space="preserve">, </w:t>
      </w:r>
      <w:proofErr w:type="spellStart"/>
      <w:r w:rsidRPr="00BE5342">
        <w:rPr>
          <w:sz w:val="27"/>
          <w:szCs w:val="27"/>
        </w:rPr>
        <w:t>собаки</w:t>
      </w:r>
      <w:proofErr w:type="spellEnd"/>
      <w:r w:rsidRPr="00BE5342">
        <w:rPr>
          <w:sz w:val="27"/>
          <w:szCs w:val="27"/>
        </w:rPr>
        <w:t xml:space="preserve">, </w:t>
      </w:r>
      <w:proofErr w:type="spellStart"/>
      <w:r w:rsidRPr="00BE5342">
        <w:rPr>
          <w:sz w:val="27"/>
          <w:szCs w:val="27"/>
        </w:rPr>
        <w:t>коти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та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фретки</w:t>
      </w:r>
      <w:proofErr w:type="spellEnd"/>
      <w:r w:rsidRPr="00BE5342">
        <w:rPr>
          <w:sz w:val="27"/>
          <w:szCs w:val="27"/>
        </w:rPr>
        <w:t xml:space="preserve">, </w:t>
      </w:r>
      <w:proofErr w:type="spellStart"/>
      <w:r w:rsidRPr="00BE5342">
        <w:rPr>
          <w:sz w:val="27"/>
          <w:szCs w:val="27"/>
        </w:rPr>
        <w:t>які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в’їжджають</w:t>
      </w:r>
      <w:proofErr w:type="spellEnd"/>
      <w:r w:rsidRPr="00BE5342">
        <w:rPr>
          <w:sz w:val="27"/>
          <w:szCs w:val="27"/>
        </w:rPr>
        <w:t xml:space="preserve"> з </w:t>
      </w:r>
      <w:proofErr w:type="spellStart"/>
      <w:r w:rsidRPr="00BE5342">
        <w:rPr>
          <w:sz w:val="27"/>
          <w:szCs w:val="27"/>
        </w:rPr>
        <w:t>України</w:t>
      </w:r>
      <w:proofErr w:type="spellEnd"/>
      <w:r w:rsidRPr="00BE5342">
        <w:rPr>
          <w:sz w:val="27"/>
          <w:szCs w:val="27"/>
        </w:rPr>
        <w:t xml:space="preserve">, </w:t>
      </w:r>
      <w:proofErr w:type="spellStart"/>
      <w:r w:rsidRPr="00BE5342">
        <w:rPr>
          <w:sz w:val="27"/>
          <w:szCs w:val="27"/>
        </w:rPr>
        <w:t>повинні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мати</w:t>
      </w:r>
      <w:proofErr w:type="spellEnd"/>
      <w:r w:rsidRPr="00BE5342">
        <w:rPr>
          <w:sz w:val="27"/>
          <w:szCs w:val="27"/>
        </w:rPr>
        <w:t>:</w:t>
      </w:r>
    </w:p>
    <w:p w14:paraId="6BD3D25A" w14:textId="77777777" w:rsidR="00360D46" w:rsidRPr="00BE5342" w:rsidRDefault="00360D46" w:rsidP="00360D46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proofErr w:type="spellStart"/>
      <w:r w:rsidRPr="00BE5342">
        <w:rPr>
          <w:sz w:val="27"/>
          <w:szCs w:val="27"/>
        </w:rPr>
        <w:t>правильне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маркування</w:t>
      </w:r>
      <w:proofErr w:type="spellEnd"/>
      <w:r w:rsidRPr="00BE5342">
        <w:rPr>
          <w:sz w:val="27"/>
          <w:szCs w:val="27"/>
        </w:rPr>
        <w:t xml:space="preserve"> (</w:t>
      </w:r>
      <w:proofErr w:type="spellStart"/>
      <w:r w:rsidRPr="00BE5342">
        <w:rPr>
          <w:sz w:val="27"/>
          <w:szCs w:val="27"/>
        </w:rPr>
        <w:t>чіп</w:t>
      </w:r>
      <w:proofErr w:type="spellEnd"/>
      <w:r w:rsidRPr="00BE5342">
        <w:rPr>
          <w:sz w:val="27"/>
          <w:szCs w:val="27"/>
        </w:rPr>
        <w:t>);</w:t>
      </w:r>
    </w:p>
    <w:p w14:paraId="3839C4BA" w14:textId="77777777" w:rsidR="00360D46" w:rsidRPr="00BE5342" w:rsidRDefault="00360D46" w:rsidP="00360D46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proofErr w:type="spellStart"/>
      <w:r w:rsidRPr="00BE5342">
        <w:rPr>
          <w:sz w:val="27"/>
          <w:szCs w:val="27"/>
        </w:rPr>
        <w:t>діюче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щеплення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від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сказу</w:t>
      </w:r>
      <w:proofErr w:type="spellEnd"/>
      <w:r w:rsidRPr="00BE5342">
        <w:rPr>
          <w:sz w:val="27"/>
          <w:szCs w:val="27"/>
        </w:rPr>
        <w:t>;</w:t>
      </w:r>
    </w:p>
    <w:p w14:paraId="1B3CDB21" w14:textId="77777777" w:rsidR="00360D46" w:rsidRPr="00BE5342" w:rsidRDefault="00360D46" w:rsidP="00360D46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proofErr w:type="spellStart"/>
      <w:r w:rsidRPr="00BE5342">
        <w:rPr>
          <w:sz w:val="27"/>
          <w:szCs w:val="27"/>
        </w:rPr>
        <w:t>результат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перевірки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рівня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антитіл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до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збудника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сказу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шляхом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титрування</w:t>
      </w:r>
      <w:proofErr w:type="spellEnd"/>
      <w:r w:rsidRPr="00BE5342">
        <w:rPr>
          <w:sz w:val="27"/>
          <w:szCs w:val="27"/>
        </w:rPr>
        <w:t>;</w:t>
      </w:r>
    </w:p>
    <w:p w14:paraId="08AF4660" w14:textId="77777777" w:rsidR="00360D46" w:rsidRPr="00BE5342" w:rsidRDefault="00360D46" w:rsidP="00360D46">
      <w:pPr>
        <w:pStyle w:val="Akapitzlist"/>
        <w:numPr>
          <w:ilvl w:val="0"/>
          <w:numId w:val="1"/>
        </w:numPr>
        <w:jc w:val="both"/>
        <w:rPr>
          <w:sz w:val="27"/>
          <w:szCs w:val="27"/>
        </w:rPr>
      </w:pPr>
      <w:proofErr w:type="spellStart"/>
      <w:r w:rsidRPr="00BE5342">
        <w:rPr>
          <w:sz w:val="27"/>
          <w:szCs w:val="27"/>
        </w:rPr>
        <w:t>сертифікат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про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стан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здоров’я</w:t>
      </w:r>
      <w:proofErr w:type="spellEnd"/>
      <w:r w:rsidRPr="00BE5342">
        <w:rPr>
          <w:sz w:val="27"/>
          <w:szCs w:val="27"/>
        </w:rPr>
        <w:t xml:space="preserve">, </w:t>
      </w:r>
      <w:proofErr w:type="spellStart"/>
      <w:r w:rsidRPr="00BE5342">
        <w:rPr>
          <w:sz w:val="27"/>
          <w:szCs w:val="27"/>
        </w:rPr>
        <w:t>виданий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компетентними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ветеринарними</w:t>
      </w:r>
      <w:proofErr w:type="spellEnd"/>
      <w:r w:rsidRPr="00BE5342">
        <w:rPr>
          <w:sz w:val="27"/>
          <w:szCs w:val="27"/>
        </w:rPr>
        <w:t xml:space="preserve"> </w:t>
      </w:r>
      <w:proofErr w:type="spellStart"/>
      <w:r w:rsidRPr="00BE5342">
        <w:rPr>
          <w:sz w:val="27"/>
          <w:szCs w:val="27"/>
        </w:rPr>
        <w:t>органами</w:t>
      </w:r>
      <w:proofErr w:type="spellEnd"/>
      <w:r w:rsidRPr="00BE5342">
        <w:rPr>
          <w:sz w:val="27"/>
          <w:szCs w:val="27"/>
        </w:rPr>
        <w:t>.</w:t>
      </w:r>
    </w:p>
    <w:p w14:paraId="472B8BFE" w14:textId="77777777" w:rsidR="00360D46" w:rsidRPr="00BE5342" w:rsidRDefault="00360D46" w:rsidP="00360D46">
      <w:pPr>
        <w:jc w:val="both"/>
        <w:rPr>
          <w:b/>
          <w:bCs/>
          <w:i/>
          <w:iCs/>
          <w:color w:val="0070C0"/>
          <w:sz w:val="27"/>
          <w:szCs w:val="27"/>
        </w:rPr>
      </w:pPr>
      <w:r w:rsidRPr="00BE5342">
        <w:rPr>
          <w:b/>
          <w:bCs/>
          <w:i/>
          <w:iCs/>
          <w:color w:val="0070C0"/>
          <w:sz w:val="27"/>
          <w:szCs w:val="27"/>
        </w:rPr>
        <w:t xml:space="preserve">В </w:t>
      </w:r>
      <w:proofErr w:type="spellStart"/>
      <w:r w:rsidRPr="00BE5342">
        <w:rPr>
          <w:b/>
          <w:bCs/>
          <w:i/>
          <w:iCs/>
          <w:color w:val="0070C0"/>
          <w:sz w:val="27"/>
          <w:szCs w:val="27"/>
        </w:rPr>
        <w:t>якості</w:t>
      </w:r>
      <w:proofErr w:type="spellEnd"/>
      <w:r w:rsidRPr="00BE5342">
        <w:rPr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b/>
          <w:bCs/>
          <w:i/>
          <w:iCs/>
          <w:color w:val="0070C0"/>
          <w:sz w:val="27"/>
          <w:szCs w:val="27"/>
        </w:rPr>
        <w:t>винятку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з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приводу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військових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дій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на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території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України</w:t>
      </w:r>
      <w:proofErr w:type="spellEnd"/>
      <w:r w:rsidRPr="00BE5342">
        <w:rPr>
          <w:b/>
          <w:bCs/>
          <w:i/>
          <w:iCs/>
          <w:color w:val="0070C0"/>
          <w:sz w:val="27"/>
          <w:szCs w:val="27"/>
        </w:rPr>
        <w:t xml:space="preserve">,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>домашні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>тварини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 xml:space="preserve">,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>які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>супроводжують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>власників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  <w:u w:val="single"/>
        </w:rPr>
        <w:t>,</w:t>
      </w:r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що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перетинають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польсько-український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кордон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,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приймають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у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Польщі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без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виконання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вищезазначених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ветеринарних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вимог</w:t>
      </w:r>
      <w:proofErr w:type="spellEnd"/>
      <w:r w:rsidRPr="00BE5342">
        <w:rPr>
          <w:rFonts w:ascii="Calibri" w:hAnsi="Calibri"/>
          <w:b/>
          <w:bCs/>
          <w:i/>
          <w:iCs/>
          <w:color w:val="0070C0"/>
          <w:sz w:val="27"/>
          <w:szCs w:val="27"/>
        </w:rPr>
        <w:t>.</w:t>
      </w:r>
    </w:p>
    <w:p w14:paraId="6CA6752C" w14:textId="77777777" w:rsidR="00360D46" w:rsidRPr="00BE5342" w:rsidRDefault="00360D46" w:rsidP="00360D46">
      <w:pPr>
        <w:jc w:val="both"/>
        <w:rPr>
          <w:rFonts w:ascii="Calibri" w:eastAsia="Calibri" w:hAnsi="Calibri" w:cs="Times New Roman"/>
          <w:sz w:val="27"/>
          <w:szCs w:val="27"/>
        </w:rPr>
      </w:pPr>
      <w:proofErr w:type="spellStart"/>
      <w:r w:rsidRPr="00BE5342">
        <w:rPr>
          <w:rFonts w:ascii="Calibri" w:hAnsi="Calibri"/>
          <w:sz w:val="27"/>
          <w:szCs w:val="27"/>
        </w:rPr>
        <w:t>Якщо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одна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або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декілька</w:t>
      </w:r>
      <w:proofErr w:type="spellEnd"/>
      <w:r w:rsidRPr="00BE5342">
        <w:rPr>
          <w:rFonts w:ascii="Calibri" w:hAnsi="Calibri"/>
          <w:sz w:val="27"/>
          <w:szCs w:val="27"/>
        </w:rPr>
        <w:t xml:space="preserve"> з </w:t>
      </w:r>
      <w:proofErr w:type="spellStart"/>
      <w:r w:rsidRPr="00BE5342">
        <w:rPr>
          <w:rFonts w:ascii="Calibri" w:hAnsi="Calibri"/>
          <w:sz w:val="27"/>
          <w:szCs w:val="27"/>
        </w:rPr>
        <w:t>вищезазначених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вимог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не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виконується</w:t>
      </w:r>
      <w:proofErr w:type="spellEnd"/>
      <w:r w:rsidRPr="00BE5342">
        <w:rPr>
          <w:rFonts w:ascii="Calibri" w:hAnsi="Calibri"/>
          <w:sz w:val="27"/>
          <w:szCs w:val="27"/>
        </w:rPr>
        <w:t xml:space="preserve">, </w:t>
      </w:r>
      <w:proofErr w:type="spellStart"/>
      <w:r w:rsidRPr="00BE5342">
        <w:rPr>
          <w:rFonts w:ascii="Calibri" w:hAnsi="Calibri"/>
          <w:sz w:val="27"/>
          <w:szCs w:val="27"/>
        </w:rPr>
        <w:t>про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цей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факт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слід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повідомити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співробітника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польської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прикордонної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служби</w:t>
      </w:r>
      <w:proofErr w:type="spellEnd"/>
      <w:r w:rsidRPr="00BE5342">
        <w:rPr>
          <w:rFonts w:ascii="Calibri" w:hAnsi="Calibri"/>
          <w:sz w:val="27"/>
          <w:szCs w:val="27"/>
        </w:rPr>
        <w:t xml:space="preserve">, </w:t>
      </w:r>
      <w:proofErr w:type="spellStart"/>
      <w:r w:rsidRPr="00BE5342">
        <w:rPr>
          <w:rFonts w:ascii="Calibri" w:hAnsi="Calibri"/>
          <w:sz w:val="27"/>
          <w:szCs w:val="27"/>
        </w:rPr>
        <w:t>Національної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податкової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адміністрації</w:t>
      </w:r>
      <w:proofErr w:type="spellEnd"/>
      <w:r w:rsidRPr="00BE5342">
        <w:rPr>
          <w:rFonts w:ascii="Calibri" w:hAnsi="Calibri"/>
          <w:sz w:val="27"/>
          <w:szCs w:val="27"/>
        </w:rPr>
        <w:t xml:space="preserve"> (</w:t>
      </w:r>
      <w:proofErr w:type="spellStart"/>
      <w:r w:rsidRPr="00BE5342">
        <w:rPr>
          <w:rFonts w:ascii="Calibri" w:hAnsi="Calibri"/>
          <w:sz w:val="27"/>
          <w:szCs w:val="27"/>
        </w:rPr>
        <w:t>Митної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адміністрації</w:t>
      </w:r>
      <w:proofErr w:type="spellEnd"/>
      <w:r w:rsidRPr="00BE5342">
        <w:rPr>
          <w:rFonts w:ascii="Calibri" w:hAnsi="Calibri"/>
          <w:sz w:val="27"/>
          <w:szCs w:val="27"/>
        </w:rPr>
        <w:t xml:space="preserve">) </w:t>
      </w:r>
      <w:proofErr w:type="spellStart"/>
      <w:r w:rsidRPr="00BE5342">
        <w:rPr>
          <w:rFonts w:ascii="Calibri" w:hAnsi="Calibri"/>
          <w:sz w:val="27"/>
          <w:szCs w:val="27"/>
        </w:rPr>
        <w:t>або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Поліції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під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час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перетину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державного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кордону</w:t>
      </w:r>
      <w:proofErr w:type="spellEnd"/>
      <w:r w:rsidRPr="00BE5342">
        <w:rPr>
          <w:rFonts w:ascii="Calibri" w:hAnsi="Calibri"/>
          <w:sz w:val="27"/>
          <w:szCs w:val="27"/>
        </w:rPr>
        <w:t xml:space="preserve">. </w:t>
      </w:r>
    </w:p>
    <w:p w14:paraId="48EA1A63" w14:textId="77777777" w:rsidR="00360D46" w:rsidRPr="00BE5342" w:rsidRDefault="00360D46" w:rsidP="00360D46">
      <w:pPr>
        <w:jc w:val="both"/>
        <w:rPr>
          <w:rFonts w:ascii="Calibri" w:eastAsia="Calibri" w:hAnsi="Calibri" w:cs="Times New Roman"/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 xml:space="preserve">З </w:t>
      </w:r>
      <w:proofErr w:type="spellStart"/>
      <w:r w:rsidRPr="00BE5342">
        <w:rPr>
          <w:rFonts w:ascii="Calibri" w:hAnsi="Calibri"/>
          <w:sz w:val="27"/>
          <w:szCs w:val="27"/>
        </w:rPr>
        <w:t>метою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охоплення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Вашої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тварини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спрощеною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процедурою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перетину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державного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кордону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необхідно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заповнити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заяву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про</w:t>
      </w:r>
      <w:proofErr w:type="spellEnd"/>
      <w:r w:rsidRPr="00BE5342">
        <w:rPr>
          <w:rFonts w:ascii="Calibri" w:hAnsi="Calibri"/>
          <w:sz w:val="27"/>
          <w:szCs w:val="27"/>
        </w:rPr>
        <w:t>:</w:t>
      </w:r>
    </w:p>
    <w:p w14:paraId="5803161D" w14:textId="77777777" w:rsidR="00360D46" w:rsidRPr="00BE5342" w:rsidRDefault="00360D46" w:rsidP="00360D46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proofErr w:type="spellStart"/>
      <w:r w:rsidRPr="00BE5342">
        <w:rPr>
          <w:rFonts w:ascii="Calibri" w:hAnsi="Calibri"/>
          <w:b/>
          <w:bCs/>
          <w:sz w:val="27"/>
          <w:szCs w:val="27"/>
        </w:rPr>
        <w:t>дозвіл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на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переміщення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супроводжуючої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тварини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на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територію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ЄС -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якщо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Польща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є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країною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призначення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особи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,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яка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перетинає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кордон</w:t>
      </w:r>
      <w:proofErr w:type="spellEnd"/>
    </w:p>
    <w:p w14:paraId="097441B0" w14:textId="77777777" w:rsidR="00360D46" w:rsidRPr="00BE5342" w:rsidRDefault="00360D46" w:rsidP="00360D46">
      <w:pPr>
        <w:ind w:left="360"/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proofErr w:type="spellStart"/>
      <w:r w:rsidRPr="00BE5342">
        <w:rPr>
          <w:rFonts w:ascii="Calibri" w:hAnsi="Calibri"/>
          <w:b/>
          <w:bCs/>
          <w:sz w:val="27"/>
          <w:szCs w:val="27"/>
        </w:rPr>
        <w:t>або</w:t>
      </w:r>
      <w:proofErr w:type="spellEnd"/>
    </w:p>
    <w:p w14:paraId="4C08A6AC" w14:textId="77777777" w:rsidR="00360D46" w:rsidRPr="00BE5342" w:rsidRDefault="00360D46" w:rsidP="00360D46">
      <w:pPr>
        <w:pStyle w:val="Akapitzlist"/>
        <w:numPr>
          <w:ilvl w:val="0"/>
          <w:numId w:val="7"/>
        </w:numPr>
        <w:jc w:val="both"/>
        <w:rPr>
          <w:rFonts w:ascii="Calibri" w:eastAsia="Calibri" w:hAnsi="Calibri" w:cs="Times New Roman"/>
          <w:b/>
          <w:bCs/>
          <w:sz w:val="27"/>
          <w:szCs w:val="27"/>
        </w:rPr>
      </w:pPr>
      <w:proofErr w:type="spellStart"/>
      <w:r w:rsidRPr="00BE5342">
        <w:rPr>
          <w:rFonts w:ascii="Calibri" w:hAnsi="Calibri"/>
          <w:b/>
          <w:bCs/>
          <w:sz w:val="27"/>
          <w:szCs w:val="27"/>
        </w:rPr>
        <w:t>транзит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через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державу-члена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ЄС -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якщо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Польща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не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є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країною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призначення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особи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,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яка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перетинає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sz w:val="27"/>
          <w:szCs w:val="27"/>
        </w:rPr>
        <w:t>кордон</w:t>
      </w:r>
      <w:proofErr w:type="spellEnd"/>
      <w:r w:rsidRPr="00BE5342">
        <w:rPr>
          <w:rFonts w:ascii="Calibri" w:hAnsi="Calibri"/>
          <w:b/>
          <w:bCs/>
          <w:sz w:val="27"/>
          <w:szCs w:val="27"/>
        </w:rPr>
        <w:t>.</w:t>
      </w:r>
    </w:p>
    <w:p w14:paraId="02EEF4FF" w14:textId="77777777" w:rsidR="00360D46" w:rsidRPr="00BE5342" w:rsidRDefault="00360D46" w:rsidP="00360D46">
      <w:pPr>
        <w:jc w:val="both"/>
        <w:rPr>
          <w:rFonts w:ascii="Calibri" w:eastAsia="Calibri" w:hAnsi="Calibri" w:cs="Times New Roman"/>
          <w:sz w:val="27"/>
          <w:szCs w:val="27"/>
        </w:rPr>
      </w:pP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Після</w:t>
      </w:r>
      <w:proofErr w:type="spellEnd"/>
      <w:r w:rsidRPr="00BE5342">
        <w:rPr>
          <w:rFonts w:ascii="Calibri" w:hAnsi="Calibri"/>
          <w:b/>
          <w:bCs/>
          <w:color w:val="FF000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заповнення</w:t>
      </w:r>
      <w:proofErr w:type="spellEnd"/>
      <w:r w:rsidRPr="00BE5342">
        <w:rPr>
          <w:rFonts w:ascii="Calibri" w:hAnsi="Calibri"/>
          <w:b/>
          <w:bCs/>
          <w:color w:val="FF000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заявки</w:t>
      </w:r>
      <w:proofErr w:type="spellEnd"/>
      <w:r w:rsidRPr="00BE5342">
        <w:rPr>
          <w:rFonts w:ascii="Calibri" w:hAnsi="Calibri"/>
          <w:b/>
          <w:bCs/>
          <w:color w:val="FF000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ветеринарна</w:t>
      </w:r>
      <w:proofErr w:type="spellEnd"/>
      <w:r w:rsidRPr="00BE5342">
        <w:rPr>
          <w:rFonts w:ascii="Calibri" w:hAnsi="Calibri"/>
          <w:b/>
          <w:bCs/>
          <w:color w:val="FF000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інспекція</w:t>
      </w:r>
      <w:proofErr w:type="spellEnd"/>
      <w:r w:rsidRPr="00BE5342">
        <w:rPr>
          <w:rFonts w:ascii="Calibri" w:hAnsi="Calibri"/>
          <w:b/>
          <w:bCs/>
          <w:color w:val="FF000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проведе</w:t>
      </w:r>
      <w:proofErr w:type="spellEnd"/>
      <w:r w:rsidRPr="00BE5342">
        <w:rPr>
          <w:rFonts w:ascii="Calibri" w:hAnsi="Calibri"/>
          <w:b/>
          <w:bCs/>
          <w:color w:val="FF0000"/>
          <w:sz w:val="27"/>
          <w:szCs w:val="27"/>
        </w:rPr>
        <w:t xml:space="preserve">  </w:t>
      </w: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безкоштовне</w:t>
      </w:r>
      <w:proofErr w:type="spellEnd"/>
      <w:r w:rsidRPr="00BE5342">
        <w:rPr>
          <w:rFonts w:ascii="Calibri" w:hAnsi="Calibri"/>
          <w:b/>
          <w:bCs/>
          <w:color w:val="FF000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маркування</w:t>
      </w:r>
      <w:proofErr w:type="spellEnd"/>
      <w:r w:rsidRPr="00BE5342">
        <w:rPr>
          <w:rFonts w:ascii="Calibri" w:hAnsi="Calibri"/>
          <w:b/>
          <w:bCs/>
          <w:color w:val="FF000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та</w:t>
      </w:r>
      <w:proofErr w:type="spellEnd"/>
      <w:r w:rsidRPr="00BE5342">
        <w:rPr>
          <w:rFonts w:ascii="Calibri" w:hAnsi="Calibri"/>
          <w:b/>
          <w:bCs/>
          <w:color w:val="FF000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вакцинування</w:t>
      </w:r>
      <w:proofErr w:type="spellEnd"/>
      <w:r w:rsidRPr="00BE5342">
        <w:rPr>
          <w:rFonts w:ascii="Calibri" w:hAnsi="Calibri"/>
          <w:b/>
          <w:bCs/>
          <w:color w:val="FF000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від</w:t>
      </w:r>
      <w:proofErr w:type="spellEnd"/>
      <w:r w:rsidRPr="00BE5342">
        <w:rPr>
          <w:rFonts w:ascii="Calibri" w:hAnsi="Calibri"/>
          <w:b/>
          <w:bCs/>
          <w:color w:val="FF000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сказу</w:t>
      </w:r>
      <w:proofErr w:type="spellEnd"/>
      <w:r w:rsidRPr="00BE5342">
        <w:rPr>
          <w:rFonts w:ascii="Calibri" w:hAnsi="Calibri"/>
          <w:b/>
          <w:bCs/>
          <w:color w:val="FF0000"/>
          <w:sz w:val="27"/>
          <w:szCs w:val="27"/>
        </w:rPr>
        <w:t xml:space="preserve">  </w:t>
      </w: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Вашої</w:t>
      </w:r>
      <w:proofErr w:type="spellEnd"/>
      <w:r w:rsidRPr="00BE5342">
        <w:rPr>
          <w:rFonts w:ascii="Calibri" w:hAnsi="Calibri"/>
          <w:b/>
          <w:bCs/>
          <w:color w:val="FF0000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b/>
          <w:bCs/>
          <w:color w:val="FF0000"/>
          <w:sz w:val="27"/>
          <w:szCs w:val="27"/>
        </w:rPr>
        <w:t>тварини</w:t>
      </w:r>
      <w:proofErr w:type="spellEnd"/>
      <w:r w:rsidRPr="00BE5342">
        <w:rPr>
          <w:rFonts w:ascii="Calibri" w:hAnsi="Calibri"/>
          <w:sz w:val="27"/>
          <w:szCs w:val="27"/>
        </w:rPr>
        <w:t>.</w:t>
      </w:r>
    </w:p>
    <w:p w14:paraId="24398C51" w14:textId="77777777" w:rsidR="00360D46" w:rsidRPr="00BE5342" w:rsidRDefault="00360D46" w:rsidP="00360D46">
      <w:pPr>
        <w:jc w:val="both"/>
        <w:rPr>
          <w:rFonts w:ascii="Calibri" w:eastAsia="Calibri" w:hAnsi="Calibri" w:cs="Times New Roman"/>
          <w:sz w:val="27"/>
          <w:szCs w:val="27"/>
        </w:rPr>
      </w:pPr>
      <w:proofErr w:type="spellStart"/>
      <w:r w:rsidRPr="00BE5342">
        <w:rPr>
          <w:rFonts w:ascii="Calibri" w:hAnsi="Calibri"/>
          <w:sz w:val="27"/>
          <w:szCs w:val="27"/>
        </w:rPr>
        <w:t>Після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виконання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процедур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вам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нададуть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дозвіл</w:t>
      </w:r>
      <w:proofErr w:type="spellEnd"/>
      <w:r w:rsidRPr="00BE5342">
        <w:rPr>
          <w:rFonts w:ascii="Calibri" w:hAnsi="Calibri"/>
          <w:sz w:val="27"/>
          <w:szCs w:val="27"/>
        </w:rPr>
        <w:t xml:space="preserve">, </w:t>
      </w:r>
      <w:proofErr w:type="spellStart"/>
      <w:r w:rsidRPr="00BE5342">
        <w:rPr>
          <w:rFonts w:ascii="Calibri" w:hAnsi="Calibri"/>
          <w:sz w:val="27"/>
          <w:szCs w:val="27"/>
        </w:rPr>
        <w:t>який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підтвердить</w:t>
      </w:r>
      <w:proofErr w:type="spellEnd"/>
      <w:r w:rsidRPr="00BE5342">
        <w:rPr>
          <w:rFonts w:ascii="Calibri" w:hAnsi="Calibri"/>
          <w:sz w:val="27"/>
          <w:szCs w:val="27"/>
        </w:rPr>
        <w:t xml:space="preserve">, </w:t>
      </w:r>
      <w:proofErr w:type="spellStart"/>
      <w:r w:rsidRPr="00BE5342">
        <w:rPr>
          <w:rFonts w:ascii="Calibri" w:hAnsi="Calibri"/>
          <w:sz w:val="27"/>
          <w:szCs w:val="27"/>
        </w:rPr>
        <w:t>що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ви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легально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перетнули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кордон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із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супроводжуючою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твариною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до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місця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призначення</w:t>
      </w:r>
      <w:proofErr w:type="spellEnd"/>
      <w:r w:rsidRPr="00BE5342">
        <w:rPr>
          <w:rFonts w:ascii="Calibri" w:hAnsi="Calibri"/>
          <w:sz w:val="27"/>
          <w:szCs w:val="27"/>
        </w:rPr>
        <w:t xml:space="preserve">. </w:t>
      </w:r>
    </w:p>
    <w:p w14:paraId="722B1765" w14:textId="2D9550F0" w:rsidR="00215F9C" w:rsidRPr="00D95A83" w:rsidRDefault="00360D46" w:rsidP="00002600">
      <w:pPr>
        <w:jc w:val="both"/>
        <w:rPr>
          <w:sz w:val="27"/>
          <w:szCs w:val="27"/>
        </w:rPr>
      </w:pPr>
      <w:r w:rsidRPr="00BE5342">
        <w:rPr>
          <w:rFonts w:ascii="Calibri" w:hAnsi="Calibri"/>
          <w:sz w:val="27"/>
          <w:szCs w:val="27"/>
        </w:rPr>
        <w:t xml:space="preserve">У </w:t>
      </w:r>
      <w:proofErr w:type="spellStart"/>
      <w:r w:rsidRPr="00BE5342">
        <w:rPr>
          <w:rFonts w:ascii="Calibri" w:hAnsi="Calibri"/>
          <w:sz w:val="27"/>
          <w:szCs w:val="27"/>
        </w:rPr>
        <w:t>випадку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перетину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кордону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без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дотримання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вищезазначеної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процедури</w:t>
      </w:r>
      <w:proofErr w:type="spellEnd"/>
      <w:r w:rsidRPr="00BE5342">
        <w:rPr>
          <w:rFonts w:ascii="Calibri" w:hAnsi="Calibri"/>
          <w:sz w:val="27"/>
          <w:szCs w:val="27"/>
        </w:rPr>
        <w:t xml:space="preserve">, </w:t>
      </w:r>
      <w:proofErr w:type="spellStart"/>
      <w:r w:rsidRPr="00BE5342">
        <w:rPr>
          <w:rFonts w:ascii="Calibri" w:hAnsi="Calibri"/>
          <w:sz w:val="27"/>
          <w:szCs w:val="27"/>
        </w:rPr>
        <w:t>добравшись</w:t>
      </w:r>
      <w:proofErr w:type="spellEnd"/>
      <w:r w:rsidRPr="00BE5342">
        <w:rPr>
          <w:rFonts w:ascii="Calibri" w:hAnsi="Calibri"/>
          <w:sz w:val="27"/>
          <w:szCs w:val="27"/>
        </w:rPr>
        <w:t xml:space="preserve"> у </w:t>
      </w:r>
      <w:proofErr w:type="spellStart"/>
      <w:r w:rsidRPr="00BE5342">
        <w:rPr>
          <w:rFonts w:ascii="Calibri" w:hAnsi="Calibri"/>
          <w:sz w:val="27"/>
          <w:szCs w:val="27"/>
        </w:rPr>
        <w:t>місце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призначення</w:t>
      </w:r>
      <w:proofErr w:type="spellEnd"/>
      <w:r w:rsidRPr="00BE5342">
        <w:rPr>
          <w:rFonts w:ascii="Calibri" w:hAnsi="Calibri"/>
          <w:sz w:val="27"/>
          <w:szCs w:val="27"/>
        </w:rPr>
        <w:t xml:space="preserve"> (</w:t>
      </w:r>
      <w:proofErr w:type="spellStart"/>
      <w:r w:rsidRPr="00BE5342">
        <w:rPr>
          <w:rFonts w:ascii="Calibri" w:hAnsi="Calibri"/>
          <w:sz w:val="27"/>
          <w:szCs w:val="27"/>
        </w:rPr>
        <w:t>тимчасового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перебування</w:t>
      </w:r>
      <w:proofErr w:type="spellEnd"/>
      <w:r w:rsidRPr="00BE5342">
        <w:rPr>
          <w:rFonts w:ascii="Calibri" w:hAnsi="Calibri"/>
          <w:sz w:val="27"/>
          <w:szCs w:val="27"/>
        </w:rPr>
        <w:t xml:space="preserve">) </w:t>
      </w:r>
      <w:proofErr w:type="spellStart"/>
      <w:r w:rsidRPr="00BE5342">
        <w:rPr>
          <w:rFonts w:ascii="Calibri" w:hAnsi="Calibri"/>
          <w:sz w:val="27"/>
          <w:szCs w:val="27"/>
        </w:rPr>
        <w:t>необхідно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lastRenderedPageBreak/>
        <w:t>звернутися</w:t>
      </w:r>
      <w:proofErr w:type="spellEnd"/>
      <w:r w:rsidRPr="00BE5342">
        <w:rPr>
          <w:rFonts w:ascii="Calibri" w:hAnsi="Calibri"/>
          <w:sz w:val="27"/>
          <w:szCs w:val="27"/>
        </w:rPr>
        <w:t xml:space="preserve"> з </w:t>
      </w:r>
      <w:proofErr w:type="spellStart"/>
      <w:r w:rsidRPr="00BE5342">
        <w:rPr>
          <w:rFonts w:ascii="Calibri" w:hAnsi="Calibri"/>
          <w:sz w:val="27"/>
          <w:szCs w:val="27"/>
        </w:rPr>
        <w:t>твариною</w:t>
      </w:r>
      <w:proofErr w:type="spellEnd"/>
      <w:r w:rsidRPr="00BE5342">
        <w:rPr>
          <w:rFonts w:ascii="Calibri" w:hAnsi="Calibri"/>
          <w:sz w:val="27"/>
          <w:szCs w:val="27"/>
        </w:rPr>
        <w:t xml:space="preserve"> у </w:t>
      </w:r>
      <w:proofErr w:type="spellStart"/>
      <w:r w:rsidRPr="00BE5342">
        <w:rPr>
          <w:rFonts w:ascii="Calibri" w:hAnsi="Calibri"/>
          <w:sz w:val="27"/>
          <w:szCs w:val="27"/>
        </w:rPr>
        <w:t>ветеринарну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клініку</w:t>
      </w:r>
      <w:proofErr w:type="spellEnd"/>
      <w:r w:rsidRPr="00BE5342">
        <w:rPr>
          <w:rFonts w:ascii="Calibri" w:hAnsi="Calibri"/>
          <w:sz w:val="27"/>
          <w:szCs w:val="27"/>
        </w:rPr>
        <w:t xml:space="preserve">, </w:t>
      </w:r>
      <w:proofErr w:type="spellStart"/>
      <w:r w:rsidRPr="00BE5342">
        <w:rPr>
          <w:rFonts w:ascii="Calibri" w:hAnsi="Calibri"/>
          <w:sz w:val="27"/>
          <w:szCs w:val="27"/>
        </w:rPr>
        <w:t>де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Вас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поінформують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про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подальші</w:t>
      </w:r>
      <w:proofErr w:type="spellEnd"/>
      <w:r w:rsidRPr="00BE5342">
        <w:rPr>
          <w:rFonts w:ascii="Calibri" w:hAnsi="Calibri"/>
          <w:sz w:val="27"/>
          <w:szCs w:val="27"/>
        </w:rPr>
        <w:t xml:space="preserve"> </w:t>
      </w:r>
      <w:proofErr w:type="spellStart"/>
      <w:r w:rsidRPr="00BE5342">
        <w:rPr>
          <w:rFonts w:ascii="Calibri" w:hAnsi="Calibri"/>
          <w:sz w:val="27"/>
          <w:szCs w:val="27"/>
        </w:rPr>
        <w:t>процедури</w:t>
      </w:r>
      <w:proofErr w:type="spellEnd"/>
      <w:r w:rsidRPr="00BE5342">
        <w:rPr>
          <w:rFonts w:ascii="Calibri" w:hAnsi="Calibri"/>
          <w:sz w:val="27"/>
          <w:szCs w:val="27"/>
        </w:rPr>
        <w:t>.</w:t>
      </w:r>
    </w:p>
    <w:sectPr w:rsidR="00215F9C" w:rsidRPr="00D95A83" w:rsidSect="00347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79EB7" w14:textId="77777777" w:rsidR="00D6732A" w:rsidRDefault="00D6732A" w:rsidP="005C2F21">
      <w:pPr>
        <w:spacing w:after="0" w:line="240" w:lineRule="auto"/>
      </w:pPr>
      <w:r>
        <w:separator/>
      </w:r>
    </w:p>
  </w:endnote>
  <w:endnote w:type="continuationSeparator" w:id="0">
    <w:p w14:paraId="340A2EBE" w14:textId="77777777" w:rsidR="00D6732A" w:rsidRDefault="00D6732A" w:rsidP="005C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63965" w14:textId="77777777" w:rsidR="005C2F21" w:rsidRDefault="005C2F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53DCE" w14:textId="77777777" w:rsidR="005C2F21" w:rsidRDefault="005C2F2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F721F" w14:textId="77777777" w:rsidR="005C2F21" w:rsidRDefault="005C2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21D0E" w14:textId="77777777" w:rsidR="00D6732A" w:rsidRDefault="00D6732A" w:rsidP="005C2F21">
      <w:pPr>
        <w:spacing w:after="0" w:line="240" w:lineRule="auto"/>
      </w:pPr>
      <w:r>
        <w:separator/>
      </w:r>
    </w:p>
  </w:footnote>
  <w:footnote w:type="continuationSeparator" w:id="0">
    <w:p w14:paraId="4002D213" w14:textId="77777777" w:rsidR="00D6732A" w:rsidRDefault="00D6732A" w:rsidP="005C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A286E" w14:textId="641E6B5A" w:rsidR="005C2F21" w:rsidRDefault="00347F9A">
    <w:pPr>
      <w:pStyle w:val="Nagwek"/>
    </w:pPr>
    <w:r>
      <w:rPr>
        <w:noProof/>
      </w:rPr>
      <w:pict w14:anchorId="7E0941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34751" o:spid="_x0000_s1038" type="#_x0000_t75" style="position:absolute;margin-left:0;margin-top:0;width:453.25pt;height:407.9pt;z-index:-251657216;mso-position-horizontal:center;mso-position-horizontal-relative:margin;mso-position-vertical:center;mso-position-vertical-relative:margin" o:allowincell="f">
          <v:imagedata r:id="rId1" o:title="logo high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3CD8" w14:textId="4434C4F9" w:rsidR="005C2F21" w:rsidRDefault="00347F9A">
    <w:pPr>
      <w:pStyle w:val="Nagwek"/>
    </w:pPr>
    <w:r>
      <w:rPr>
        <w:noProof/>
      </w:rPr>
      <w:pict w14:anchorId="377564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34752" o:spid="_x0000_s1039" type="#_x0000_t75" style="position:absolute;margin-left:0;margin-top:0;width:453.25pt;height:407.9pt;z-index:-251656192;mso-position-horizontal:center;mso-position-horizontal-relative:margin;mso-position-vertical:center;mso-position-vertical-relative:margin" o:allowincell="f">
          <v:imagedata r:id="rId1" o:title="logo high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DF8FE" w14:textId="5D3B00EB" w:rsidR="005C2F21" w:rsidRDefault="00347F9A">
    <w:pPr>
      <w:pStyle w:val="Nagwek"/>
    </w:pPr>
    <w:r>
      <w:rPr>
        <w:noProof/>
      </w:rPr>
      <w:pict w14:anchorId="3B9F2A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34750" o:spid="_x0000_s1037" type="#_x0000_t75" style="position:absolute;margin-left:0;margin-top:0;width:453.25pt;height:407.9pt;z-index:-251658240;mso-position-horizontal:center;mso-position-horizontal-relative:margin;mso-position-vertical:center;mso-position-vertical-relative:margin" o:allowincell="f">
          <v:imagedata r:id="rId1" o:title="logo high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96B"/>
    <w:multiLevelType w:val="hybridMultilevel"/>
    <w:tmpl w:val="7E180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82FE7"/>
    <w:multiLevelType w:val="hybridMultilevel"/>
    <w:tmpl w:val="E196E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52C03"/>
    <w:multiLevelType w:val="hybridMultilevel"/>
    <w:tmpl w:val="EC88A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2DCF"/>
    <w:multiLevelType w:val="hybridMultilevel"/>
    <w:tmpl w:val="3E2C7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319E2"/>
    <w:multiLevelType w:val="hybridMultilevel"/>
    <w:tmpl w:val="3A506B7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3977EA"/>
    <w:multiLevelType w:val="hybridMultilevel"/>
    <w:tmpl w:val="DAA0E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F086C"/>
    <w:multiLevelType w:val="hybridMultilevel"/>
    <w:tmpl w:val="B5B80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32401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9C"/>
    <w:rsid w:val="00002600"/>
    <w:rsid w:val="000B3ECD"/>
    <w:rsid w:val="001A76AA"/>
    <w:rsid w:val="00215F9C"/>
    <w:rsid w:val="002C7427"/>
    <w:rsid w:val="003311C4"/>
    <w:rsid w:val="00347F9A"/>
    <w:rsid w:val="00360D46"/>
    <w:rsid w:val="00377F72"/>
    <w:rsid w:val="00390D76"/>
    <w:rsid w:val="00406697"/>
    <w:rsid w:val="0041315C"/>
    <w:rsid w:val="004311E5"/>
    <w:rsid w:val="005433FB"/>
    <w:rsid w:val="005C2F21"/>
    <w:rsid w:val="00607CD9"/>
    <w:rsid w:val="00625E8E"/>
    <w:rsid w:val="006469D3"/>
    <w:rsid w:val="006A4644"/>
    <w:rsid w:val="00700EBF"/>
    <w:rsid w:val="00707804"/>
    <w:rsid w:val="00714DE3"/>
    <w:rsid w:val="007530E5"/>
    <w:rsid w:val="007D5207"/>
    <w:rsid w:val="00815C02"/>
    <w:rsid w:val="00822AE4"/>
    <w:rsid w:val="00A0179A"/>
    <w:rsid w:val="00C26D4D"/>
    <w:rsid w:val="00CD76B0"/>
    <w:rsid w:val="00D073A7"/>
    <w:rsid w:val="00D328DB"/>
    <w:rsid w:val="00D6732A"/>
    <w:rsid w:val="00D95A83"/>
    <w:rsid w:val="00E126E4"/>
    <w:rsid w:val="00E761D8"/>
    <w:rsid w:val="00E930B2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A0D84"/>
  <w15:docId w15:val="{7EBAEC0F-A18D-4F01-88A4-CADC0380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F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7F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F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85F5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C2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F21"/>
  </w:style>
  <w:style w:type="paragraph" w:styleId="Stopka">
    <w:name w:val="footer"/>
    <w:basedOn w:val="Normalny"/>
    <w:link w:val="StopkaZnak"/>
    <w:uiPriority w:val="99"/>
    <w:unhideWhenUsed/>
    <w:rsid w:val="005C2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Stachurska</dc:creator>
  <cp:lastModifiedBy>Anna Kleszcz</cp:lastModifiedBy>
  <cp:revision>2</cp:revision>
  <cp:lastPrinted>2022-03-09T08:15:00Z</cp:lastPrinted>
  <dcterms:created xsi:type="dcterms:W3CDTF">2022-03-09T11:33:00Z</dcterms:created>
  <dcterms:modified xsi:type="dcterms:W3CDTF">2022-03-09T11:33:00Z</dcterms:modified>
</cp:coreProperties>
</file>